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放射源防护和安全管理制度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根据《中华人民共和国放射性污染防治法》和《放射性同位素与射线装置安全和防护条例》，为了加强我单位的放射源管理，避免辐射事故的发生，特制订本制度。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公司对放射源采取</w:t>
      </w:r>
      <w:r>
        <w:rPr>
          <w:rFonts w:hint="eastAsia"/>
          <w:sz w:val="30"/>
          <w:szCs w:val="30"/>
          <w:lang w:eastAsia="zh-CN"/>
        </w:rPr>
        <w:t>两</w:t>
      </w:r>
      <w:r>
        <w:rPr>
          <w:rFonts w:hint="eastAsia"/>
          <w:sz w:val="30"/>
          <w:szCs w:val="30"/>
        </w:rPr>
        <w:t>级管理：</w:t>
      </w:r>
      <w:r>
        <w:rPr>
          <w:rFonts w:hint="eastAsia"/>
          <w:sz w:val="30"/>
          <w:szCs w:val="30"/>
          <w:lang w:eastAsia="zh-CN"/>
        </w:rPr>
        <w:t>山东晋控明水化工集团</w:t>
      </w:r>
      <w:r>
        <w:rPr>
          <w:rFonts w:hint="eastAsia"/>
          <w:sz w:val="30"/>
          <w:szCs w:val="30"/>
        </w:rPr>
        <w:t>有限公司、</w:t>
      </w:r>
      <w:r>
        <w:rPr>
          <w:rFonts w:hint="eastAsia"/>
          <w:sz w:val="30"/>
          <w:szCs w:val="30"/>
          <w:lang w:eastAsia="zh-CN"/>
        </w:rPr>
        <w:t>运维公司仪表组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公司负责放射源采购计划的审核、放射源的采购，监督、检查放射源的保管、使用情况。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运维公司仪表组负责放射源的拆装、巡检、维护工作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运维公司仪表组</w:t>
      </w:r>
      <w:r>
        <w:rPr>
          <w:rFonts w:hint="eastAsia"/>
          <w:sz w:val="30"/>
          <w:szCs w:val="30"/>
        </w:rPr>
        <w:t>建立放射源</w:t>
      </w:r>
      <w:r>
        <w:rPr>
          <w:rFonts w:hint="eastAsia"/>
          <w:sz w:val="30"/>
          <w:szCs w:val="30"/>
          <w:lang w:eastAsia="zh-CN"/>
        </w:rPr>
        <w:t>管理</w:t>
      </w:r>
      <w:r>
        <w:rPr>
          <w:rFonts w:hint="eastAsia"/>
          <w:sz w:val="30"/>
          <w:szCs w:val="30"/>
        </w:rPr>
        <w:t>台帐。</w:t>
      </w:r>
      <w:r>
        <w:rPr>
          <w:rFonts w:hint="eastAsia"/>
          <w:sz w:val="30"/>
          <w:szCs w:val="30"/>
          <w:lang w:eastAsia="zh-CN"/>
        </w:rPr>
        <w:t>涉及</w:t>
      </w:r>
      <w:r>
        <w:rPr>
          <w:rFonts w:hint="eastAsia"/>
          <w:sz w:val="30"/>
          <w:szCs w:val="30"/>
        </w:rPr>
        <w:t>放射源</w:t>
      </w:r>
      <w:r>
        <w:rPr>
          <w:rFonts w:hint="eastAsia"/>
          <w:sz w:val="30"/>
          <w:szCs w:val="30"/>
          <w:lang w:eastAsia="zh-CN"/>
        </w:rPr>
        <w:t>的维护、拆装</w:t>
      </w:r>
      <w:r>
        <w:rPr>
          <w:rFonts w:hint="eastAsia"/>
          <w:sz w:val="30"/>
          <w:szCs w:val="30"/>
        </w:rPr>
        <w:t>必须</w:t>
      </w:r>
      <w:r>
        <w:rPr>
          <w:rFonts w:hint="eastAsia"/>
          <w:sz w:val="30"/>
          <w:szCs w:val="30"/>
          <w:lang w:eastAsia="zh-CN"/>
        </w:rPr>
        <w:t>相关预案。</w:t>
      </w:r>
      <w:r>
        <w:rPr>
          <w:rFonts w:hint="eastAsia"/>
          <w:sz w:val="30"/>
          <w:szCs w:val="30"/>
        </w:rPr>
        <w:t>有专人负责，并做好放射源</w:t>
      </w:r>
      <w:r>
        <w:rPr>
          <w:rFonts w:hint="eastAsia"/>
          <w:sz w:val="30"/>
          <w:szCs w:val="30"/>
          <w:lang w:eastAsia="zh-CN"/>
        </w:rPr>
        <w:t>防护设备</w:t>
      </w:r>
      <w:r>
        <w:rPr>
          <w:rFonts w:hint="eastAsia"/>
          <w:sz w:val="30"/>
          <w:szCs w:val="30"/>
        </w:rPr>
        <w:t>档案，做好记录。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建立暂存库，在放射源购回未安装前和报废后，使用暂存库存放放射源，避面丢失。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放射源所在场所设立明显的电离辐射防护标志牌。放射源工作现场应悬挂醒目的</w:t>
      </w:r>
      <w:r>
        <w:rPr>
          <w:rFonts w:hint="eastAsia"/>
          <w:sz w:val="30"/>
          <w:szCs w:val="30"/>
          <w:lang w:eastAsia="zh-CN"/>
        </w:rPr>
        <w:t>放射源信息牌。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放射源安装现场及暂存库必须有</w:t>
      </w:r>
      <w:r>
        <w:rPr>
          <w:rFonts w:hint="eastAsia"/>
          <w:sz w:val="30"/>
          <w:szCs w:val="30"/>
          <w:lang w:eastAsia="zh-CN"/>
        </w:rPr>
        <w:t>视频</w:t>
      </w:r>
      <w:r>
        <w:rPr>
          <w:rFonts w:hint="eastAsia"/>
          <w:sz w:val="30"/>
          <w:szCs w:val="30"/>
        </w:rPr>
        <w:t>监控，采取安全防盗措施，并有专人24小时值守。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放射源出入库、拆卸、安装，必须经公司主管领导批准，</w:t>
      </w:r>
      <w:r>
        <w:rPr>
          <w:rFonts w:hint="eastAsia"/>
          <w:sz w:val="30"/>
          <w:szCs w:val="30"/>
          <w:lang w:eastAsia="zh-CN"/>
        </w:rPr>
        <w:t>运维公司仪表组</w:t>
      </w:r>
      <w:r>
        <w:rPr>
          <w:rFonts w:hint="eastAsia"/>
          <w:sz w:val="30"/>
          <w:szCs w:val="30"/>
        </w:rPr>
        <w:t>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放射源一旦发生丢失，要保护好现场，立即上报公司，并立即上报上级公安、环保部门。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本制度自发布之日起执行。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山东晋控明水化工集团有限公司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二0二二年五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8BEEC"/>
    <w:multiLevelType w:val="singleLevel"/>
    <w:tmpl w:val="7498BE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B6D2C"/>
    <w:rsid w:val="0F7B6D2C"/>
    <w:rsid w:val="1D515ADE"/>
    <w:rsid w:val="2F2A12FC"/>
    <w:rsid w:val="752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2021-06-06T01:41:00Z</dcterms:created>
  <dc:creator>Administrator</dc:creator>
  <cp:lastModifiedBy>Administrator</cp:lastModifiedBy>
  <cp:lastPrinted>2021-09-09T02:29:00Z</cp:lastPrinted>
  <dcterms:modified xsi:type="dcterms:W3CDTF">2022-05-21T01:23:57Z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971B9696B0974010B0199EC30679CD63</vt:lpwstr>
  </property>
</Properties>
</file>