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月报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91370181MA3ENU491E001P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明士新材料有限公司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2024年06月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张圣成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赵彦平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0531-83253359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15854118387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2024年07月04日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济南市生态环境局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明士新材料有限公司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61CE58D2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28E133D1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53568477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3"/>
        <w:gridCol w:w="1476"/>
        <w:gridCol w:w="1791"/>
        <w:gridCol w:w="1356"/>
        <w:gridCol w:w="1846"/>
      </w:tblGrid>
      <w:tr w:rsidR="009D525B" w14:paraId="2968C6E8" w14:textId="77777777">
        <w:tc>
          <w:tcPr>
            <w:tcW w:w="1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9B1E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8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15962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65615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86E5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F797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C2D9325" w14:textId="77777777">
        <w:tc>
          <w:tcPr>
            <w:tcW w:w="1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氯化氢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1，4-丁内酯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乙醇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0.0066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83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3B830C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DA001-/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正丁醇 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挥发性有机物（VOCs）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工业废气排放量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氯化氢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0.003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1，4-丁内酯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乙醇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0.0066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5C2D9325" w14:textId="77777777">
        <w:tc>
          <w:tcPr>
            <w:tcW w:w="1204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D80FA1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D93B5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正丁醇 </w:t>
            </w:r>
            <w:proofErr w:type="spellStart"/>
            <w:proofErr w:type="spellEnd"/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C0B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1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B91A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7E1698D1" w14:textId="77777777" w:rsidR="009D525B" w:rsidRDefault="009D525B">
      <w:pPr>
        <w:pStyle w:val="a"/>
        <w:rPr>
          <w:lang w:eastAsia="zh-CN"/>
        </w:rPr>
      </w:pPr>
    </w:p>
    <w:p w14:paraId="5F2E341C" w14:textId="77777777" w:rsidR="009D525B" w:rsidRPr="000D5E61" w:rsidRDefault="00000000" w:rsidP="000D5E61">
      <w:pPr>
        <w:pStyle w:val="a3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废水</w:t>
      </w:r>
    </w:p>
    <w:p w14:paraId="6724B7E2" w14:textId="77777777" w:rsidR="009D525B" w:rsidRPr="000D5E61" w:rsidRDefault="00000000" w:rsidP="000D5E6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7"/>
        <w:gridCol w:w="1501"/>
        <w:gridCol w:w="1318"/>
        <w:gridCol w:w="1593"/>
        <w:gridCol w:w="1103"/>
        <w:gridCol w:w="950"/>
      </w:tblGrid>
      <w:tr w:rsidR="009D525B" w14:paraId="7226CD80" w14:textId="77777777">
        <w:tc>
          <w:tcPr>
            <w:tcW w:w="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AA8A8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F12C13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3D0B9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9FA131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84FB7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实际排放量（吨）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1F56B" w14:textId="77777777" w:rsidR="009D525B" w:rsidRPr="000D5E6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a379b528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a379b528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f7cd797c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4a0decf8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8e4f45c6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940d5a8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18cd5a51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（四）自行储存/利用/处置设施情况</w:t>
      </w:r>
    </w:p>
    <w:p w14:paraId="28848566" w14:textId="71BD3B8E" w:rsidR="00CF4169" w:rsidRPr="00CF4169" w:rsidRDefault="00000000" w:rsidP="00CF4169">
      <w:pPr>
        <w:pStyle w:val="fff7a367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CF4169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自行贮存/利用/处置设施合规情况说明表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9"/>
        <w:gridCol w:w="1859"/>
        <w:gridCol w:w="929"/>
        <w:gridCol w:w="930"/>
        <w:gridCol w:w="930"/>
        <w:gridCol w:w="1333"/>
        <w:gridCol w:w="1546"/>
      </w:tblGrid>
      <w:tr w:rsidR="000D1230" w14:paraId="7B95346B" w14:textId="77777777">
        <w:trPr>
          <w:trHeight w:val="2187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A23A77" w14:textId="77777777" w:rsidR="000D1230" w:rsidRPr="00CF4169" w:rsidRDefault="00000000">
            <w:pPr>
              <w:pStyle w:val="4274236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自行贮存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处置设施编号</w:t>
            </w:r>
            <w:r w:rsidRPr="00CF4169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7A46123" w14:textId="77777777" w:rsidR="000D1230" w:rsidRPr="00CF4169" w:rsidRDefault="00000000">
            <w:pPr>
              <w:pStyle w:val="4274236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减少工业固体废物产生、促进综合利用的具体措施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92C70A2" w14:textId="77777777" w:rsidR="000D1230" w:rsidRPr="00CF4169" w:rsidRDefault="00000000">
            <w:pPr>
              <w:pStyle w:val="4274236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是否超能力贮存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24C37B" w14:textId="77777777" w:rsidR="000D1230" w:rsidRPr="00CF4169" w:rsidRDefault="00000000">
            <w:pPr>
              <w:pStyle w:val="4274236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是否超种类贮存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利用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/</w:t>
            </w: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处置</w:t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8C2FC69" w14:textId="77777777" w:rsidR="000D1230" w:rsidRPr="00CF4169" w:rsidRDefault="00000000">
            <w:pPr>
              <w:pStyle w:val="4274236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是否超期贮存</w:t>
            </w:r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A5D4901" w14:textId="77777777" w:rsidR="000D1230" w:rsidRPr="00CF4169" w:rsidRDefault="00000000">
            <w:pPr>
              <w:pStyle w:val="4274236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是否存在不符合排污许可证规定污染防控技术要求的情况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6C70357" w14:textId="77777777" w:rsidR="000D1230" w:rsidRPr="00CF4169" w:rsidRDefault="00000000">
            <w:pPr>
              <w:pStyle w:val="42742360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CF4169">
              <w:rPr>
                <w:rFonts w:eastAsia="宋体" w:hint="eastAsia"/>
                <w:sz w:val="21"/>
                <w:szCs w:val="21"/>
                <w:shd w:val="clear" w:color="auto" w:fill="FFFFFF"/>
              </w:rPr>
              <w:t>如存在一项以上选择“是”的，请说明具体情况和原因</w:t>
            </w:r>
          </w:p>
        </w:tc>
      </w:tr>
      <w:tr w:rsidR="000D1230" w14:paraId="61097114" w14:textId="77777777">
        <w:trPr>
          <w:trHeight w:val="90"/>
        </w:trPr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F0208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F41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危废库 - TS001</w:t>
            </w:r>
            <w:proofErr w:type="spellStart"/>
            <w:proofErr w:type="spellEnd"/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6828C9A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0FB8BB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5342348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8281376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7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9A24A33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>否</w:t>
            </w:r>
            <w:proofErr w:type="spellStart"/>
            <w:proofErr w:type="spellEnd"/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C0996E7" w14:textId="77777777" w:rsidR="000D1230" w:rsidRPr="00CF4169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4169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4BCBA264" w14:textId="77777777" w:rsidR="000D1230" w:rsidRDefault="000D1230">
      <w:pPr>
        <w:pStyle w:val="390ab794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（五）小结</w:t>
      </w:r>
    </w:p>
    <w:p>
      <w:r>
        <w:rPr>
          <w:rFonts w:eastAsia="宋体" w:ascii="Times New Roman"/>
          <w:sz w:val="21"/>
        </w:rPr>
        <w:t xml:space="preserve">公司六月份共计排放污染物vocs0.0066吨，二氧化硫0.003吨，全月无超标排放情况，污染治理设施运行正常 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0061A7E4" w14:textId="77777777" w:rsidR="00FD1A6D" w:rsidRDefault="00FD1A6D" w:rsidP="005478FA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2E325040" w14:textId="77777777" w:rsidR="00961391" w:rsidRDefault="00961391" w:rsidP="00CF4169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5E9FE2C8" w14:textId="77777777" w:rsidR="00961391" w:rsidRDefault="00961391" w:rsidP="00C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3448375E" w14:textId="77777777" w:rsidR="00FD1A6D" w:rsidRDefault="00FD1A6D" w:rsidP="005478FA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438E4A0D" w14:textId="77777777" w:rsidR="00961391" w:rsidRDefault="00961391" w:rsidP="00CF4169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6FCB547B" w14:textId="77777777" w:rsidR="00961391" w:rsidRDefault="00961391" w:rsidP="00CF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1692e30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a0decf8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8006a32">
    <w:name w:val="heading 4"/>
    <w:basedOn w:val="4a0decf8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ce5e0d56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06d94e3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2e64e539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62bba7b">
    <w:name w:val="HTML Preformatted"/>
    <w:basedOn w:val="4a0de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79b528">
    <w:name w:val="Normal (Web)"/>
    <w:basedOn w:val="4a0decf8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ce5e0d56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a75952d">
    <w:name w:val="SpireTableThStyle8396ef0b-127c-42d7-bba3-c3d151c392e3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27f4946b">
    <w:name w:val="SpireTableThStyle01265b17-4f54-4d31-ac15-a94458045b59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8f4458f">
    <w:name w:val="SpireTableThStyled124a6f0-80bd-4fef-8c0b-0e708c8f14aa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af31d4f">
    <w:name w:val="SpireTableThStyle592c2413-f773-461f-9d6f-538429756a9d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2764712">
    <w:name w:val="SpireTableThStyle0e498a8d-ac52-410a-8588-9b39918b761a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c345ea1">
    <w:name w:val="SpireTableThStyle261323bf-6623-497d-9976-96a5cf537f09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f7cd797c">
    <w:name w:val="SpireTableThStyle1a98f599-3fdb-43b8-85d7-2c9ecaee1b33"/>
    <w:basedOn w:val="4a0decf8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6b69a71">
    <w:name w:val="header"/>
    <w:basedOn w:val="4a0decf8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2ade679c">
    <w:name w:val="页眉 字符"/>
    <w:basedOn w:val="ce5e0d56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0037a5c">
    <w:name w:val="footer"/>
    <w:basedOn w:val="4a0decf8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b770b5f1">
    <w:name w:val="页脚 字符"/>
    <w:basedOn w:val="ce5e0d56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18cd5a51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5bda501">
    <w:name w:val="heading 4"/>
    <w:basedOn w:val="18cd5a51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632a7c04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2a16313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3a68cace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04c2cf9">
    <w:name w:val="HTML Preformatted"/>
    <w:basedOn w:val="18cd5a51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e4f45c6">
    <w:name w:val="Normal (Web)"/>
    <w:basedOn w:val="18cd5a51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4244ffb">
    <w:name w:val="SpireTableThStyle056c9baf-eeec-4670-99c0-a59627ba9a59"/>
    <w:basedOn w:val="18cd5a5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81527ac">
    <w:name w:val="SpireTableThStyle190ef45e-55e7-47ec-a5c4-aa9e3beeda1b"/>
    <w:basedOn w:val="18cd5a5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37e2843">
    <w:name w:val="SpireTableThStylea148aee1-2c16-401e-9e22-919b1dd0ae84"/>
    <w:basedOn w:val="18cd5a5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5194d5e">
    <w:name w:val="SpireTableThStyle851d748b-30ae-4e25-99a0-c67f8bb897d4"/>
    <w:basedOn w:val="18cd5a5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1dcf0af">
    <w:name w:val="SpireTableThStyle86abca9a-1c63-42c4-86c2-4c0bd9089d29"/>
    <w:basedOn w:val="18cd5a5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a61fe06">
    <w:name w:val="SpireTableThStyle068d9834-4b76-4beb-a3be-0c3cc94500d1"/>
    <w:basedOn w:val="18cd5a5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40d5a83">
    <w:name w:val="SpireTableThStyle1a98f599-3fdb-43b8-85d7-2c9ecaee1b33"/>
    <w:basedOn w:val="18cd5a51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4d38890b">
    <w:name w:val="header"/>
    <w:basedOn w:val="18cd5a51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ff81906f">
    <w:name w:val="页眉 字符"/>
    <w:basedOn w:val="632a7c04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8c28aca">
    <w:name w:val="footer"/>
    <w:basedOn w:val="18cd5a51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698dbe33">
    <w:name w:val="页脚 字符"/>
    <w:basedOn w:val="632a7c04"/>
    <w:link w:val="a6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90ab794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6ac852f3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d6e99fd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3c75091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72ecea4">
    <w:name w:val="HTML Preformatted"/>
    <w:basedOn w:val="390ab794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ff7a367">
    <w:name w:val="Normal (Web)"/>
    <w:basedOn w:val="390ab794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112194f-0670-4ab3-b20c-d02522d6a44e">
    <w:name w:val="SpireTableThStylef112194f-0670-4ab3-b20c-d02522d6a44e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c56b586-b864-40f1-a0c1-d8a86f790df9">
    <w:name w:val="SpireTableThStyle2c56b586-b864-40f1-a0c1-d8a86f790df9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e1cda7-2e60-4228-b82d-d132b380faa2">
    <w:name w:val="SpireTableThStylef4e1cda7-2e60-4228-b82d-d132b380faa2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30f5f22-7023-4f9c-8e22-2567e36cd7a4">
    <w:name w:val="SpireTableThStyle730f5f22-7023-4f9c-8e22-2567e36cd7a4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36ad396-f8ef-46bf-a473-d598d3d73408">
    <w:name w:val="SpireTableThStyle936ad396-f8ef-46bf-a473-d598d3d73408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ff88117-e4cd-4748-a02e-e2bdc1cc0b77">
    <w:name w:val="SpireTableThStyledff88117-e4cd-4748-a02e-e2bdc1cc0b77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f461ee-4b9f-404a-8d4e-12c922584f8a">
    <w:name w:val="SpireTableThStyle06f461ee-4b9f-404a-8d4e-12c922584f8a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2742360">
    <w:name w:val="SpireTableThStyle1a98f599-3fdb-43b8-85d7-2c9ecaee1b33"/>
    <w:basedOn w:val="390ab79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fa05b4b">
    <w:name w:val="header"/>
    <w:basedOn w:val="390ab794"/>
    <w:link w:val="a5"/>
    <w:rsid w:val="00CF41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96a28c02">
    <w:name w:val="页眉 字符"/>
    <w:basedOn w:val="6ac852f3"/>
    <w:link w:val="a4"/>
    <w:rsid w:val="00CF4169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87b2caa">
    <w:name w:val="footer"/>
    <w:basedOn w:val="390ab794"/>
    <w:link w:val="a7"/>
    <w:rsid w:val="00CF41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f5f4a8a2">
    <w:name w:val="页脚 字符"/>
    <w:basedOn w:val="6ac852f3"/>
    <w:link w:val="a6"/>
    <w:rsid w:val="00CF4169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